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DB" w:rsidRPr="0052400F" w:rsidRDefault="006F7BDB" w:rsidP="0052400F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2400F">
        <w:rPr>
          <w:rFonts w:ascii="Times New Roman" w:hAnsi="Times New Roman" w:cs="Times New Roman"/>
          <w:sz w:val="24"/>
          <w:szCs w:val="24"/>
        </w:rPr>
        <w:t>Таблица 94</w:t>
      </w:r>
    </w:p>
    <w:p w:rsidR="006F7BDB" w:rsidRPr="0052400F" w:rsidRDefault="006F7B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2400F">
        <w:rPr>
          <w:rFonts w:ascii="Times New Roman" w:hAnsi="Times New Roman" w:cs="Times New Roman"/>
          <w:b w:val="0"/>
          <w:sz w:val="28"/>
          <w:szCs w:val="28"/>
        </w:rPr>
        <w:t>Отчет об исполнении субсидий из бюджета Пензенской области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на осуществление мер по ликвидации мест несанкционированного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размещения отходов в рамках подпрограммы "Развитие системы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обращения с отходами и ликвидация накопленного вреда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окружающей среде на территории Пензенской области"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Пензенской области "Охрана,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воспроизводство и использование природных ресурсов</w:t>
      </w:r>
      <w:r w:rsidR="005240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400F">
        <w:rPr>
          <w:rFonts w:ascii="Times New Roman" w:hAnsi="Times New Roman" w:cs="Times New Roman"/>
          <w:b w:val="0"/>
          <w:sz w:val="28"/>
          <w:szCs w:val="28"/>
        </w:rPr>
        <w:t>в Пензенской области" за 2023 год</w:t>
      </w:r>
      <w:proofErr w:type="gramEnd"/>
    </w:p>
    <w:p w:rsidR="006F7BDB" w:rsidRPr="0052400F" w:rsidRDefault="006F7BDB" w:rsidP="0052400F">
      <w:pPr>
        <w:pStyle w:val="ConsPlusNormal"/>
        <w:spacing w:before="120" w:after="120"/>
        <w:jc w:val="right"/>
        <w:rPr>
          <w:rFonts w:ascii="Times New Roman" w:hAnsi="Times New Roman" w:cs="Times New Roman"/>
          <w:sz w:val="24"/>
          <w:szCs w:val="24"/>
        </w:rPr>
      </w:pPr>
      <w:r w:rsidRPr="0052400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4845"/>
        <w:gridCol w:w="1349"/>
        <w:gridCol w:w="1276"/>
      </w:tblGrid>
      <w:tr w:rsidR="006F7BDB" w:rsidRPr="0052400F" w:rsidTr="0052400F">
        <w:tc>
          <w:tcPr>
            <w:tcW w:w="814" w:type="dxa"/>
            <w:tcMar>
              <w:top w:w="0" w:type="dxa"/>
              <w:bottom w:w="0" w:type="dxa"/>
            </w:tcMar>
          </w:tcPr>
          <w:p w:rsidR="006F7BDB" w:rsidRPr="0052400F" w:rsidRDefault="00524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F7BDB" w:rsidRPr="00524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F7BDB" w:rsidRPr="005240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F7BDB" w:rsidRPr="0052400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45" w:type="dxa"/>
            <w:tcMar>
              <w:top w:w="0" w:type="dxa"/>
              <w:bottom w:w="0" w:type="dxa"/>
            </w:tcMar>
            <w:vAlign w:val="center"/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349" w:type="dxa"/>
            <w:tcMar>
              <w:top w:w="0" w:type="dxa"/>
              <w:bottom w:w="0" w:type="dxa"/>
            </w:tcMar>
            <w:vAlign w:val="center"/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6F7BDB" w:rsidRPr="0052400F" w:rsidTr="0052400F">
        <w:tc>
          <w:tcPr>
            <w:tcW w:w="814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5" w:type="dxa"/>
            <w:tcMar>
              <w:top w:w="0" w:type="dxa"/>
              <w:bottom w:w="0" w:type="dxa"/>
            </w:tcMar>
            <w:vAlign w:val="center"/>
          </w:tcPr>
          <w:p w:rsidR="006F7BDB" w:rsidRPr="0052400F" w:rsidRDefault="006F7B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349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3 729,6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F7BDB" w:rsidRPr="0052400F" w:rsidRDefault="006F7BDB" w:rsidP="00C37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3 729,6</w:t>
            </w:r>
          </w:p>
        </w:tc>
      </w:tr>
      <w:tr w:rsidR="006F7BDB" w:rsidRPr="0052400F" w:rsidTr="0052400F">
        <w:tc>
          <w:tcPr>
            <w:tcW w:w="814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5" w:type="dxa"/>
            <w:tcMar>
              <w:top w:w="0" w:type="dxa"/>
              <w:bottom w:w="0" w:type="dxa"/>
            </w:tcMar>
            <w:vAlign w:val="center"/>
          </w:tcPr>
          <w:p w:rsidR="006F7BDB" w:rsidRPr="0052400F" w:rsidRDefault="006F7B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52400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349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1 295,0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F7BDB" w:rsidRPr="0052400F" w:rsidRDefault="006F7BDB" w:rsidP="00C37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1 295,0</w:t>
            </w:r>
          </w:p>
        </w:tc>
      </w:tr>
      <w:tr w:rsidR="006F7BDB" w:rsidRPr="0052400F" w:rsidTr="0052400F">
        <w:tc>
          <w:tcPr>
            <w:tcW w:w="814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5" w:type="dxa"/>
            <w:tcMar>
              <w:top w:w="0" w:type="dxa"/>
              <w:bottom w:w="0" w:type="dxa"/>
            </w:tcMar>
            <w:vAlign w:val="center"/>
          </w:tcPr>
          <w:p w:rsidR="006F7BDB" w:rsidRPr="0052400F" w:rsidRDefault="006F7B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9" w:type="dxa"/>
            <w:tcMar>
              <w:top w:w="0" w:type="dxa"/>
              <w:bottom w:w="0" w:type="dxa"/>
            </w:tcMar>
          </w:tcPr>
          <w:p w:rsidR="006F7BDB" w:rsidRPr="0052400F" w:rsidRDefault="006F7B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5 024,6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F7BDB" w:rsidRPr="0052400F" w:rsidRDefault="006F7BDB" w:rsidP="00C37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0F">
              <w:rPr>
                <w:rFonts w:ascii="Times New Roman" w:hAnsi="Times New Roman" w:cs="Times New Roman"/>
                <w:sz w:val="24"/>
                <w:szCs w:val="24"/>
              </w:rPr>
              <w:t>5 024,6</w:t>
            </w:r>
          </w:p>
        </w:tc>
      </w:tr>
    </w:tbl>
    <w:p w:rsidR="007750E3" w:rsidRDefault="007750E3" w:rsidP="0052400F">
      <w:pPr>
        <w:pStyle w:val="ConsPlusNormal"/>
        <w:jc w:val="both"/>
      </w:pPr>
      <w:bookmarkStart w:id="0" w:name="_GoBack"/>
      <w:bookmarkEnd w:id="0"/>
    </w:p>
    <w:sectPr w:rsidR="007750E3" w:rsidSect="0052400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BDB"/>
    <w:rsid w:val="0052400F"/>
    <w:rsid w:val="006F7BDB"/>
    <w:rsid w:val="0077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7B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F7B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7B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F7B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2</cp:revision>
  <dcterms:created xsi:type="dcterms:W3CDTF">2024-05-03T10:37:00Z</dcterms:created>
  <dcterms:modified xsi:type="dcterms:W3CDTF">2024-05-22T12:17:00Z</dcterms:modified>
</cp:coreProperties>
</file>